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tabs>
          <w:tab w:val="right" w:pos="6696" w:leader="none"/>
        </w:tabs>
        <w:rPr>
          <w:rFonts w:ascii="Verdana" w:hAnsi="Verdana" w:eastAsia="Verdana"/>
          <w:sz w:val="36"/>
          <w:b/>
        </w:rPr>
      </w:pPr>
      <w:r>
        <w:rPr>
          <w:rFonts w:ascii="Verdana" w:hAnsi="Verdana" w:eastAsia="Verdana"/>
          <w:sz w:val="36"/>
          <w:b/>
        </w:rPr>
        <w:t>What</w:t>
        <w:tab/>
        <w:t>Unit Factor</w:t>
      </w:r>
    </w:p>
    <w:p>
      <w:pPr>
        <w:tabs>
          <w:tab w:val="decimal" w:pos="3600" w:leader="dot"/>
          <w:tab w:val="decimal" w:pos="5400" w:leader="none"/>
          <w:tab w:val="decimal" w:pos="7920" w:leader="none"/>
        </w:tabs>
        <w:rPr>
          <w:rFonts w:ascii="Verdana" w:hAnsi="Verdana" w:eastAsia="Verdana"/>
          <w:sz w:val="34"/>
        </w:rPr>
      </w:pPr>
      <w:r>
        <w:rPr>
          <w:rFonts w:ascii="Verdana" w:hAnsi="Verdana" w:eastAsia="Verdana"/>
          <w:sz w:val="34"/>
        </w:rPr>
        <w:t>Item</w:t>
        <w:tab/>
        <w:t>1,040.50</w:t>
        <w:tab/>
        <w:t>1.00</w:t>
        <w:tab/>
        <w:t>1,040.50</w:t>
      </w:r>
    </w:p>
    <w:p>
      <w:pPr>
        <w:tabs>
          <w:tab w:val="decimal" w:pos="3600" w:leader="dot"/>
          <w:tab w:val="decimal" w:pos="5400" w:leader="none"/>
          <w:tab w:val="decimal" w:pos="7920" w:leader="none"/>
        </w:tabs>
        <w:rPr>
          <w:rFonts w:ascii="Verdana" w:hAnsi="Verdana" w:eastAsia="Verdana"/>
          <w:sz w:val="34"/>
        </w:rPr>
      </w:pPr>
      <w:r>
        <w:rPr>
          <w:rFonts w:ascii="Verdana" w:hAnsi="Verdana" w:eastAsia="Verdana"/>
          <w:sz w:val="34"/>
        </w:rPr>
        <w:t>Labor / hour</w:t>
        <w:tab/>
        <w:t>60.—</w:t>
        <w:tab/>
        <w:t>1.5 h</w:t>
        <w:tab/>
        <w:t>90.—</w:t>
      </w:r>
    </w:p>
    <w:p>
      <w:pPr>
        <w:tabs>
          <w:tab w:val="decimal" w:pos="3600" w:leader="dot"/>
          <w:tab w:val="decimal" w:pos="5400" w:leader="none"/>
          <w:tab w:val="decimal" w:pos="7920" w:leader="none"/>
        </w:tabs>
        <w:rPr>
          <w:rFonts w:ascii="Verdana" w:hAnsi="Verdana" w:eastAsia="Verdana"/>
          <w:sz w:val="34"/>
        </w:rPr>
      </w:pPr>
      <w:r>
        <w:rPr>
          <w:rFonts w:ascii="Verdana" w:hAnsi="Verdana" w:eastAsia="Verdana"/>
          <w:sz w:val="34"/>
        </w:rPr>
        <w:t>Small Parts</w:t>
        <w:tab/>
        <w:t>0.99</w:t>
        <w:tab/>
        <w:t>20</w:t>
        <w:tab/>
        <w:t>19.80</w:t>
      </w:r>
    </w:p>
    <w:sectPr>
      <w:pgSz w:w="11906" w:h="16838"/>
      <w:pgMar w:top="567" w:right="567" w:bottom="567" w:left="567" w:header="720" w:footer="720"/>
      <w:cols w:space="720"/>
      <w:pgNumType w:fmt="decimal"/>
      <w:footnotePr>
        <w:numFmt w:val="lowerLetter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562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Segoe UI" w:hAnsi="Segoe UI" w:eastAsia="Segoe UI"/>
      <w:sz w:val="22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6.1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2014-01-24T23:41:04Z</dcterms:created>
  <cp:lastModifiedBy>The Atlantis Word Processor Team</cp:lastModifiedBy>
  <dcterms:modified xsi:type="dcterms:W3CDTF">2014-11-20T11:33:46Z</dcterms:modified>
</cp:coreProperties>
</file>