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Default Extension="png" ContentType="image/pn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CellMar>
          <w:left w:type="dxa" w:w="108"/>
          <w:right w:type="dxa" w:w="108"/>
          <w:top w:type="dxa" w:w="0"/>
          <w:bottom w:type="dxa" w:w="0"/>
        </w:tblCellMar>
        <w:jc w:val="left"/>
        <w:tblW w:type="pct" w:w="5000"/>
        <w:tblInd w:type="dxa" w:w="0"/>
        <w:tblLayout w:type="fixed"/>
      </w:tblPr>
      <w:tblGrid>
        <w:gridCol w:w="782"/>
        <w:gridCol w:w="8289"/>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pStyle w:val="Lettrinemarge"/>
            </w:pPr>
            <w:r>
              <w:t>A</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enean sagittis finibus posuere. Suspendisse potenti. Proin sed ex cursus, lobortis tellus eget, posuere metus. Aliquam sed consectetur elit, a tristique sem. Nam sit amet metus et erat tempus interdum. In luctus maximus massa non ultrices. Morbi at odio iaculis, mattis lacus quis, dictum sapien. Sed volutpat augue odio, id consequat purus lobortis et. Sed tempor dolor metus, nec viverra erat maximus sed. Curabitur quis nisl vitae lacus venenatis maximus. Proin ut libero viverra, pellentesque odio eu, tristique eros. Proin euismod erat ac mi porta, eu iaculis elit ullamcorper. Sed egestas porta est at pharetra. Suspendisse potenti. Proin mollis non leo sit amet iaculis.</w:t>
            </w:r>
          </w:p>
        </w:tc>
      </w:tr>
    </w:tbl>
    <w:p>
      <w:pPr/>
    </w:p>
    <w:tbl>
      <w:tblPr>
        <w:tblCellMar>
          <w:left w:type="dxa" w:w="108"/>
          <w:right w:type="dxa" w:w="108"/>
          <w:top w:type="dxa" w:w="0"/>
          <w:bottom w:type="dxa" w:w="0"/>
        </w:tblCellMar>
        <w:jc w:val="left"/>
        <w:tblW w:type="pct" w:w="5000"/>
        <w:tblInd w:type="dxa" w:w="0"/>
        <w:tblLayout w:type="fixed"/>
      </w:tblPr>
      <w:tblGrid>
        <w:gridCol w:w="807"/>
        <w:gridCol w:w="8264"/>
      </w:tblGrid>
      <w:tr>
        <w:trPr>
          <w:trHeight w:val="1095" w:hRule="exact"/>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A</w:t>
            </w:r>
          </w:p>
        </w:tc>
        <w:tc>
          <w:tcPr>
            <w:tcMar/>
            <w:vAlign w:val="top"/>
            <w:tcBorders>
              <w:left w:val="nil" w:sz="0" w:color="auto"/>
              <w:right w:val="nil" w:sz="0" w:color="auto"/>
              <w:top w:val="nil" w:sz="0" w:color="auto"/>
              <w:bottom w:val="nil" w:sz="0" w:color="auto"/>
            </w:tcBorders>
          </w:tcPr>
          <w:p>
            <w:pPr>
              <w:spacing w:before="240" w:beforeAutospacing="0"/>
            </w:pPr>
            <w:r>
              <w:t>liquam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
                          <a:srcRect/>
                          <a:stretch>
                            <a:fillRect/>
                          </a:stretch>
                        </pic:blipFill>
                        <pic:spPr bwMode="auto">
                          <a:xfrm>
                            <a:off x="0" y="0"/>
                            <a:ext cx="495300" cy="486410"/>
                          </a:xfrm>
                          <a:prstGeom prst="rect">
                            <a:avLst/>
                          </a:prstGeom>
                          <a:noFill/>
                        </pic:spPr>
                      </pic:pic>
                    </a:graphicData>
                  </a:graphic>
                  <!-- awp:zoomToFitPage=1 -->
                </wp:inline>
              </w:drawing>
            </w:r>
          </w:p>
        </w:tc>
        <w:tc>
          <w:tcPr>
            <w:tcMar/>
            <w:vAlign w:val="top"/>
            <w:tcBorders>
              <w:left w:val="nil" w:sz="0" w:color="auto"/>
              <w:right w:val="nil" w:sz="0" w:color="auto"/>
              <w:top w:val="nil" w:sz="0" w:color="auto"/>
              <w:bottom w:val="nil" w:sz="0" w:color="auto"/>
            </w:tcBorders>
          </w:tcPr>
          <w:p>
            <w:pPr>
              <w:spacing w:before="240" w:beforeAutospacing="0"/>
            </w:pPr>
            <w:r>
              <w:t>liquam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pStyle w:val="Lettrinemarge"/>
            </w:pPr>
            <w:r>
              <w:t>B</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ibendum nibh ut ante lacinia, quis scelerisque dui efficitur. Pellentesque efficitur sed urna eget ullamcorper. Vivamus convallis neque vitae nibh tempus vestibulum. Aenean imperdiet blandit facilisis. Curabitur libero quam, iaculis molestie finibus quis, scelerisque efficitur nisl. Vivamus tristique mauris erat, sit amet pellentesque ligula dictum sed. Etiam lobortis leo a lectus egestas, vitae accumsan nulla porttitor. Integer fringilla leo purus, vitae tempor lacus elementum ut. Cras ut cursus turpis. In orci dui, porta eu accumsan et, gravida vitae sem. Pellentesque habitant morbi tristique senectus et netus et malesuada fames ac turpis egestas.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B</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cantSpli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keepNex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3"/>
                          <a:srcRect/>
                          <a:stretch>
                            <a:fillRect/>
                          </a:stretch>
                        </pic:blipFill>
                        <pic:spPr bwMode="auto">
                          <a:xfrm>
                            <a:off x="0" y="0"/>
                            <a:ext cx="495300" cy="486410"/>
                          </a:xfrm>
                          <a:prstGeom prst="rect">
                            <a:avLst/>
                          </a:prstGeom>
                          <a:noFill/>
                        </pic:spPr>
                      </pic:pic>
                    </a:graphicData>
                  </a:graphic>
                  <!-- awp:zoomToFitPage=1 -->
                </wp:inline>
              </w:drawing>
            </w:r>
          </w:p>
        </w:tc>
        <w:tc>
          <w:tcPr>
            <w:tcMar/>
            <w:vAlign w:val="top"/>
            <w:tcBorders>
              <w:left w:val="nil" w:sz="0" w:color="auto"/>
              <w:right w:val="nil" w:sz="0" w:color="auto"/>
              <w:top w:val="nil" w:sz="0" w:color="auto"/>
              <w:bottom w:val="nil" w:sz="0" w:color="auto"/>
            </w:tcBorders>
          </w:tcPr>
          <w:p>
            <w:pPr>
              <w:spacing w:before="240" w:beforeAutospacing="0"/>
              <w:keepNext/>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pStyle w:val="Lettrinemarge"/>
            </w:pPr>
            <w:r>
              <w:t>C</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C</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4"/>
                          <a:srcRect/>
                          <a:stretch>
                            <a:fillRect/>
                          </a:stretch>
                        </pic:blipFill>
                        <pic:spPr bwMode="auto">
                          <a:xfrm>
                            <a:off x="0" y="0"/>
                            <a:ext cx="495300" cy="486410"/>
                          </a:xfrm>
                          <a:prstGeom prst="rect">
                            <a:avLst/>
                          </a:prstGeom>
                          <a:noFill/>
                        </pic:spPr>
                      </pic:pic>
                    </a:graphicData>
                  </a:graphic>
                  <!-- awp:zoomToFitPage=1 -->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844"/>
        <w:gridCol w:w="8227"/>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D</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842"/>
        <w:gridCol w:w="822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D</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5"/>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E</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E</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6"/>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F</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647"/>
        <w:gridCol w:w="8424"/>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F</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7"/>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G</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G</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8"/>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69"/>
        <w:gridCol w:w="830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H</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H</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9"/>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p>
      <w:pPr/>
    </w:p>
    <w:tbl>
      <w:tblPr>
        <w:tblCellMar>
          <w:left w:type="dxa" w:w="108"/>
          <w:right w:type="dxa" w:w="108"/>
          <w:top w:type="dxa" w:w="0"/>
          <w:bottom w:type="dxa" w:w="0"/>
        </w:tblCellMar>
        <w:jc w:val="left"/>
        <w:tblW w:type="pct" w:w="4843"/>
        <w:tblInd w:type="dxa" w:w="0"/>
        <w:tblLayout w:type="fixed"/>
      </w:tblPr>
      <w:tblGrid>
        <w:gridCol w:w="425"/>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I</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447"/>
        <w:gridCol w:w="8624"/>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I</w:t>
            </w:r>
          </w:p>
        </w:tc>
        <w:tc>
          <w:tcPr>
            <w:tcMar/>
            <w:vAlign w:val="top"/>
            <w:tcBorders>
              <w:left w:val="nil" w:sz="0" w:color="auto"/>
              <w:right w:val="nil" w:sz="0" w:color="auto"/>
              <w:top w:val="nil" w:sz="0" w:color="auto"/>
              <w:bottom w:val="nil" w:sz="0" w:color="auto"/>
            </w:tcBorders>
          </w:tcPr>
          <w:p>
            <w:pPr>
              <w:spacing w:before="240" w:beforeAutospacing="0"/>
            </w:pPr>
            <w:r>
              <w:t>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10"/>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484"/>
        <w:gridCol w:w="8587"/>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J</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497"/>
        <w:gridCol w:w="8574"/>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J</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11"/>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K</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K</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12"/>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L</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L</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13"/>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949"/>
        <w:gridCol w:w="812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M</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962"/>
        <w:gridCol w:w="810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M</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14"/>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4"/>
        <w:gridCol w:w="8287"/>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N</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N</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15"/>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859"/>
        <w:gridCol w:w="821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O</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887"/>
        <w:gridCol w:w="8184"/>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O</w:t>
            </w:r>
          </w:p>
        </w:tc>
        <w:tc>
          <w:tcPr>
            <w:tcMar/>
            <w:vAlign w:val="top"/>
            <w:tcBorders>
              <w:left w:val="nil" w:sz="0" w:color="auto"/>
              <w:right w:val="nil" w:sz="0" w:color="auto"/>
              <w:top w:val="nil" w:sz="0" w:color="auto"/>
              <w:bottom w:val="nil" w:sz="0" w:color="auto"/>
            </w:tcBorders>
          </w:tcPr>
          <w:p>
            <w:pPr>
              <w:spacing w:before="240" w:beforeAutospacing="0"/>
            </w:pPr>
            <w:r>
              <w:t>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16"/>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P</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641"/>
        <w:gridCol w:w="8430"/>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P</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17"/>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850"/>
        <w:gridCol w:w="8221"/>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Q</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827"/>
        <w:gridCol w:w="8244"/>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0" w:beforeAutospacing="0"/>
              <w:pStyle w:val="Lettrine"/>
            </w:pPr>
            <w:r>
              <w:t>Q</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18"/>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R</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R</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19"/>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634"/>
        <w:gridCol w:w="8437"/>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S</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617"/>
        <w:gridCol w:w="8454"/>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S</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0"/>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T</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07"/>
        <w:gridCol w:w="8364"/>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T</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1"/>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99"/>
        <w:gridCol w:w="827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U</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U</w:t>
            </w:r>
          </w:p>
        </w:tc>
        <w:tc>
          <w:tcPr>
            <w:tcMar/>
            <w:vAlign w:val="top"/>
            <w:tcBorders>
              <w:left w:val="nil" w:sz="0" w:color="auto"/>
              <w:right w:val="nil" w:sz="0" w:color="auto"/>
              <w:top w:val="nil" w:sz="0" w:color="auto"/>
              <w:bottom w:val="nil" w:sz="0" w:color="auto"/>
            </w:tcBorders>
          </w:tcPr>
          <w:p>
            <w:pPr>
              <w:spacing w:before="240" w:beforeAutospacing="0"/>
            </w:pPr>
            <w:r>
              <w:t>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2"/>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859"/>
        <w:gridCol w:w="821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V</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V</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3"/>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1054"/>
        <w:gridCol w:w="8017"/>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W</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1037"/>
        <w:gridCol w:w="8034"/>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W</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4"/>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859"/>
        <w:gridCol w:w="821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X</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X</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5"/>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844"/>
        <w:gridCol w:w="8227"/>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Y</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Y</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6"/>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0" w:beforeAutospacing="0"/>
              <w:pStyle w:val="Lettrine"/>
            </w:pPr>
            <w:r>
              <w:t>Z</w:t>
            </w:r>
          </w:p>
        </w:tc>
        <w:tc>
          <w:tcPr>
            <w:tcMar/>
            <w:vAlign w:val="top"/>
            <w:tcBorders>
              <w:left w:val="nil" w:sz="0" w:color="auto"/>
              <w:right w:val="nil" w:sz="0" w:color="auto"/>
              <w:top w:val="nil" w:sz="0" w:color="auto"/>
              <w:bottom w:val="nil" w:sz="0" w:color="auto"/>
            </w:tcBorders>
          </w:tcPr>
          <w:p>
            <w:pPr>
              <w:spacing w:before="240" w:beforeAutospacing="0" w:after="60" w:after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pStyle w:val="Lettrine"/>
            </w:pPr>
            <w:r>
              <w:t>Z</w:t>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tbl>
      <w:tblPr>
        <w:tblCellMar>
          <w:left w:type="dxa" w:w="108"/>
          <w:right w:type="dxa" w:w="108"/>
          <w:top w:type="dxa" w:w="0"/>
          <w:bottom w:type="dxa" w:w="0"/>
        </w:tblCellMar>
        <w:jc w:val="left"/>
        <w:tblW w:type="pct" w:w="5000"/>
        <w:tblInd w:type="dxa" w:w="0"/>
        <w:tblLayout w:type="fixed"/>
      </w:tblPr>
      <w:tblGrid>
        <w:gridCol w:w="782"/>
        <w:gridCol w:w="8289"/>
      </w:tblGrid>
      <w:tr>
        <w:trPr>
          <w:trHeight w:val="1095" w:hRule="exact"/>
        </w:trPr>
        <w:tc>
          <w:tcPr>
            <w:tcMar>
              <w:left w:type="dxa" w:w="0"/>
              <w:right w:type="dxa" w:w="0"/>
              <w:top w:type="dxa" w:w="0"/>
              <w:bottom w:type="dxa" w:w="0"/>
            </w:tcMar>
            <w:vAlign w:val="center"/>
            <w:tcBorders>
              <w:left w:val="nil" w:sz="0" w:color="auto"/>
              <w:right w:val="nil" w:sz="0" w:color="auto"/>
              <w:top w:val="nil" w:sz="0" w:color="auto"/>
              <w:bottom w:val="nil" w:sz="0" w:color="auto"/>
            </w:tcBorders>
          </w:tcPr>
          <w:p>
            <w:pPr>
              <w:spacing w:before="230" w:beforeAutospacing="0"/>
              <w:jc w:val="right"/>
            </w:pPr>
            <w:r>
              <w:drawing>
                <wp:inline>
                  <wp:extent cx="495300" cy="48641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7"/>
                          <a:srcRect/>
                          <a:stretch>
                            <a:fillRect/>
                          </a:stretch>
                        </pic:blipFill>
                        <pic:spPr bwMode="auto">
                          <a:xfrm>
                            <a:off x="0" y="0"/>
                            <a:ext cx="495300" cy="48641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iquam eget ante sapien. Cras tincidunt ornare dolor, in mattis elit fringilla sed. Praesent ac commodo leo. Mauris eget nisi eget lacus interdum vulputate vel sed mauris. Etiam imperdiet maximus lorem ac dignissim. Nunc posuere enim id orci uisque fringilla hendrerit lacinia. Curabitur vel aliquet lacus. Vivamus convallis rutrum mi non sodales. Cras eget lacinia justo. Aliquam eget diam odio. Praesent dapibus libero ac malesuada rutrum. Nulla odio est, tempus non magna quis, rutrum pretium turpis.</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r>
              <w:t>fringilla scelerisque. Cras semper ornare facilisis. Phasellus sodales, est in hendrerit auctor, velit enim feugiat dolor, eget pretium purus lectus a ex. Donec pellentesque vitae diam ut gravida.</w:t>
            </w:r>
          </w:p>
        </w:tc>
      </w:tr>
    </w:tbl>
    <w:p>
      <w:pPr/>
    </w:p>
    <w:sectPr>
      <w:pgSz w:w="11905" w:h="16838"/>
      <w:pgMar w:top="1417" w:right="1417" w:bottom="1417" w:left="1417" w:header="720" w:footer="72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noProof w:val="1"/>
      </w:rPr>
    </w:rPrDefault>
    <w:pPrDefault>
      <w:pPr>
        <w:spacing w:line="240" w:lineRule="auto"/>
      </w:pPr>
    </w:pPrDefault>
    <!-- awp:defLang=1024 -->
  </w:docDefaults>
  <w:style w:type="paragraph" w:default="1" w:styleId="Normal">
    <w:name w:val="Normal"/>
    <w:rPr>
      <w:rFonts w:ascii="Times New Roman" w:hAnsi="Times New Roman" w:eastAsia="Times New Roman"/>
      <w:sz w:val="24"/>
    </w:rPr>
    <w:pPr>
      <w:widowControl/>
    </w:pPr>
  </w:style>
  <w:style w:type="paragraph" w:styleId="Heading1">
    <w:name w:val="Heading 1"/>
    <w:basedOn w:val="Normal"/>
    <w:next w:val="Normal"/>
    <w:rPr>
      <w:sz w:val="28"/>
      <w:b/>
      <w:kerning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 w:type="paragraph" w:styleId="Lettrine">
    <w:name w:val="Lettrine"/>
    <w:basedOn w:val="Normal"/>
    <w:rPr>
      <w:sz w:val="116"/>
    </w:rPr>
    <w:pPr>
      <w:spacing w:before="200" w:beforeAutospacing="0"/>
      <w:jc w:val="center"/>
    </w:pPr>
  </w:style>
  <w:style w:type="paragraph" w:styleId="Lettrinemarge">
    <w:name w:val="Lettrine (marge)"/>
    <w:basedOn w:val="Normal"/>
    <w:rPr>
      <w:sz w:val="116"/>
    </w:rPr>
    <w:pPr>
      <w:jc w:val="center"/>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image" Target="media/image18.png"/><Relationship Id="rId20" Type="http://schemas.openxmlformats.org/officeDocument/2006/relationships/image" Target="media/image19.png"/><Relationship Id="rId21" Type="http://schemas.openxmlformats.org/officeDocument/2006/relationships/image" Target="media/image20.png"/><Relationship Id="rId22" Type="http://schemas.openxmlformats.org/officeDocument/2006/relationships/image" Target="media/image21.png"/><Relationship Id="rId23" Type="http://schemas.openxmlformats.org/officeDocument/2006/relationships/image" Target="media/image22.png"/><Relationship Id="rId24" Type="http://schemas.openxmlformats.org/officeDocument/2006/relationships/image" Target="media/image23.png"/><Relationship Id="rId25" Type="http://schemas.openxmlformats.org/officeDocument/2006/relationships/image" Target="media/image24.png"/><Relationship Id="rId26" Type="http://schemas.openxmlformats.org/officeDocument/2006/relationships/image" Target="media/image25.png"/><Relationship Id="rId27"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Application>Atlantis Word Processor</Application>
  <!-- awp:appVersion=2.0.5.1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2016-12-20T05:47:03Z</dcterms:created>
  <cp:lastModifiedBy>The Atlantis Word Processor Team</cp:lastModifiedBy>
  <dcterms:modified xsi:type="dcterms:W3CDTF">2017-03-14T09:24:42Z</dcterms:modified>
</cp:coreProperties>
</file>